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D86" w:rsidRDefault="003A0D86" w:rsidP="003A0D86">
      <w:pPr>
        <w:spacing w:line="480" w:lineRule="auto"/>
        <w:rPr>
          <w:sz w:val="24"/>
          <w:szCs w:val="24"/>
        </w:rPr>
      </w:pPr>
      <w:bookmarkStart w:id="0" w:name="_GoBack"/>
      <w:bookmarkEnd w:id="0"/>
      <w:r>
        <w:rPr>
          <w:sz w:val="24"/>
          <w:szCs w:val="24"/>
        </w:rPr>
        <w:t>Name</w:t>
      </w:r>
    </w:p>
    <w:p w:rsidR="003A0D86" w:rsidRDefault="003A0D86" w:rsidP="003A0D86">
      <w:pPr>
        <w:spacing w:line="480" w:lineRule="auto"/>
        <w:rPr>
          <w:sz w:val="24"/>
          <w:szCs w:val="24"/>
        </w:rPr>
      </w:pPr>
      <w:r>
        <w:rPr>
          <w:sz w:val="24"/>
          <w:szCs w:val="24"/>
        </w:rPr>
        <w:t>Tutor</w:t>
      </w:r>
    </w:p>
    <w:p w:rsidR="003A0D86" w:rsidRDefault="003A0D86" w:rsidP="003A0D86">
      <w:pPr>
        <w:spacing w:line="480" w:lineRule="auto"/>
        <w:rPr>
          <w:sz w:val="24"/>
          <w:szCs w:val="24"/>
        </w:rPr>
      </w:pPr>
      <w:r>
        <w:rPr>
          <w:sz w:val="24"/>
          <w:szCs w:val="24"/>
        </w:rPr>
        <w:t>Course</w:t>
      </w:r>
    </w:p>
    <w:p w:rsidR="003A0D86" w:rsidRDefault="003A0D86" w:rsidP="003A0D86">
      <w:pPr>
        <w:spacing w:line="480" w:lineRule="auto"/>
        <w:rPr>
          <w:sz w:val="24"/>
          <w:szCs w:val="24"/>
        </w:rPr>
      </w:pPr>
      <w:r>
        <w:rPr>
          <w:sz w:val="24"/>
          <w:szCs w:val="24"/>
        </w:rPr>
        <w:t xml:space="preserve">Date </w:t>
      </w:r>
    </w:p>
    <w:p w:rsidR="00233DB9" w:rsidRPr="003A0D86" w:rsidRDefault="00233DB9" w:rsidP="003A0D86">
      <w:pPr>
        <w:spacing w:line="480" w:lineRule="auto"/>
        <w:jc w:val="center"/>
        <w:rPr>
          <w:sz w:val="24"/>
          <w:szCs w:val="24"/>
        </w:rPr>
      </w:pPr>
      <w:r w:rsidRPr="003A0D86">
        <w:rPr>
          <w:sz w:val="24"/>
          <w:szCs w:val="24"/>
        </w:rPr>
        <w:t>Should Parole Officers Carry Guns?</w:t>
      </w:r>
    </w:p>
    <w:p w:rsidR="00233DB9" w:rsidRPr="003A0D86" w:rsidRDefault="00233DB9" w:rsidP="003A0D86">
      <w:pPr>
        <w:spacing w:line="480" w:lineRule="auto"/>
        <w:ind w:firstLine="720"/>
        <w:rPr>
          <w:sz w:val="24"/>
          <w:szCs w:val="24"/>
        </w:rPr>
      </w:pPr>
      <w:r w:rsidRPr="003A0D86">
        <w:rPr>
          <w:sz w:val="24"/>
          <w:szCs w:val="24"/>
        </w:rPr>
        <w:t xml:space="preserve">Parole officers might or might not need guns, and the whole issue has its advantages and disadvantages. Parole officers deal with people who have been accused of committing a crime and gone to jail for some time. These people might have changed while in jail for the better or not. Therefore, a parole officer can feel like they need a gun for their safety, which makes a lot of sense. The American Probation Parole Association neither opposes nor supports the idea of parole officers having to carry guns around. However, the association worries about staff safety and wants what will keep the officers safe. The association wants the matter to be taken seriously, which urges us to look at the advantages and disadvantages of parole officers carrying </w:t>
      </w:r>
      <w:proofErr w:type="gramStart"/>
      <w:r w:rsidRPr="003A0D86">
        <w:rPr>
          <w:sz w:val="24"/>
          <w:szCs w:val="24"/>
        </w:rPr>
        <w:t>guns</w:t>
      </w:r>
      <w:proofErr w:type="gramEnd"/>
      <w:r w:rsidRPr="003A0D86">
        <w:rPr>
          <w:sz w:val="24"/>
          <w:szCs w:val="24"/>
        </w:rPr>
        <w:t xml:space="preserve">. </w:t>
      </w:r>
    </w:p>
    <w:p w:rsidR="00233DB9" w:rsidRPr="003A0D86" w:rsidRDefault="00233DB9" w:rsidP="003A0D86">
      <w:pPr>
        <w:spacing w:line="480" w:lineRule="auto"/>
        <w:ind w:firstLine="720"/>
        <w:rPr>
          <w:sz w:val="24"/>
          <w:szCs w:val="24"/>
        </w:rPr>
      </w:pPr>
      <w:r w:rsidRPr="003A0D86">
        <w:rPr>
          <w:sz w:val="24"/>
          <w:szCs w:val="24"/>
        </w:rPr>
        <w:t>The issues can be advantageous because the officers will safer with the guns in case the probationer turns to be having a weapon. Probation officers work in hostile environments, high crime areas or institutions</w:t>
      </w:r>
      <w:r w:rsidR="00A4752F" w:rsidRPr="003A0D86">
        <w:rPr>
          <w:sz w:val="24"/>
          <w:szCs w:val="24"/>
        </w:rPr>
        <w:t xml:space="preserve"> (Barton-Bellessa 62)</w:t>
      </w:r>
      <w:r w:rsidRPr="003A0D86">
        <w:rPr>
          <w:sz w:val="24"/>
          <w:szCs w:val="24"/>
        </w:rPr>
        <w:t xml:space="preserve">. They experience work-related violence and at times threats from the probationers or even the people around the probationers. Many probationers might have been drug addicts or get back to using the substances after getting out of prison which might make them violent towards the parole officer. A gun might the officers feel safe while working with the probationers. </w:t>
      </w:r>
    </w:p>
    <w:p w:rsidR="000C1839" w:rsidRPr="003A0D86" w:rsidRDefault="00233DB9" w:rsidP="003A0D86">
      <w:pPr>
        <w:spacing w:line="480" w:lineRule="auto"/>
        <w:ind w:firstLine="720"/>
        <w:rPr>
          <w:sz w:val="24"/>
          <w:szCs w:val="24"/>
        </w:rPr>
      </w:pPr>
      <w:r w:rsidRPr="003A0D86">
        <w:rPr>
          <w:sz w:val="24"/>
          <w:szCs w:val="24"/>
        </w:rPr>
        <w:lastRenderedPageBreak/>
        <w:t>It's disadvantageous to carry a gun for parole officers because it affects their relationship with probationers. Weapons can create an uneasy atmosphere between the probationer and the parole officer, which will change the whole program. Secondly, parole officers are trained to work with non-lethal force. They are never trained to use guns, so giving them weapons calls for more training</w:t>
      </w:r>
      <w:r w:rsidR="00A4752F" w:rsidRPr="003A0D86">
        <w:rPr>
          <w:sz w:val="24"/>
          <w:szCs w:val="24"/>
        </w:rPr>
        <w:t xml:space="preserve"> (Barton-Bellessa 90)</w:t>
      </w:r>
      <w:r w:rsidRPr="003A0D86">
        <w:rPr>
          <w:sz w:val="24"/>
          <w:szCs w:val="24"/>
        </w:rPr>
        <w:t xml:space="preserve">. Giving parole officers guns will also add an expense to the taxpayers because they have to pay for the arms. Therefore, I think parole officers should call the police in case of anything, for the sake of maintaining a healthy relationship with the probationers. </w:t>
      </w:r>
      <w:r w:rsidR="008849F4" w:rsidRPr="003A0D86">
        <w:rPr>
          <w:sz w:val="24"/>
          <w:szCs w:val="24"/>
        </w:rPr>
        <w:t xml:space="preserve"> </w:t>
      </w:r>
    </w:p>
    <w:p w:rsidR="00900EDE" w:rsidRPr="003A0D86" w:rsidRDefault="00900EDE" w:rsidP="003A0D86">
      <w:pPr>
        <w:spacing w:line="480" w:lineRule="auto"/>
        <w:rPr>
          <w:sz w:val="24"/>
          <w:szCs w:val="24"/>
        </w:rPr>
      </w:pPr>
    </w:p>
    <w:p w:rsidR="00900EDE" w:rsidRPr="003A0D86" w:rsidRDefault="00900EDE" w:rsidP="003A0D86">
      <w:pPr>
        <w:spacing w:line="480" w:lineRule="auto"/>
        <w:rPr>
          <w:sz w:val="24"/>
          <w:szCs w:val="24"/>
        </w:rPr>
      </w:pPr>
    </w:p>
    <w:p w:rsidR="00900EDE" w:rsidRPr="003A0D86" w:rsidRDefault="00900EDE" w:rsidP="003A0D86">
      <w:pPr>
        <w:spacing w:line="480" w:lineRule="auto"/>
        <w:rPr>
          <w:sz w:val="24"/>
          <w:szCs w:val="24"/>
        </w:rPr>
      </w:pPr>
    </w:p>
    <w:p w:rsidR="00900EDE" w:rsidRPr="003A0D86" w:rsidRDefault="00900EDE" w:rsidP="003A0D86">
      <w:pPr>
        <w:spacing w:line="480" w:lineRule="auto"/>
        <w:rPr>
          <w:sz w:val="24"/>
          <w:szCs w:val="24"/>
        </w:rPr>
      </w:pPr>
    </w:p>
    <w:p w:rsidR="00900EDE" w:rsidRDefault="00900EDE" w:rsidP="003A0D86">
      <w:pPr>
        <w:spacing w:line="480" w:lineRule="auto"/>
        <w:rPr>
          <w:sz w:val="24"/>
          <w:szCs w:val="24"/>
        </w:rPr>
      </w:pPr>
    </w:p>
    <w:p w:rsidR="003A0D86" w:rsidRDefault="003A0D86" w:rsidP="003A0D86">
      <w:pPr>
        <w:spacing w:line="480" w:lineRule="auto"/>
        <w:rPr>
          <w:sz w:val="24"/>
          <w:szCs w:val="24"/>
        </w:rPr>
      </w:pPr>
    </w:p>
    <w:p w:rsidR="003A0D86" w:rsidRDefault="003A0D86" w:rsidP="003A0D86">
      <w:pPr>
        <w:spacing w:line="480" w:lineRule="auto"/>
        <w:rPr>
          <w:sz w:val="24"/>
          <w:szCs w:val="24"/>
        </w:rPr>
      </w:pPr>
    </w:p>
    <w:p w:rsidR="003A0D86" w:rsidRPr="003A0D86" w:rsidRDefault="003A0D86" w:rsidP="003A0D86">
      <w:pPr>
        <w:spacing w:line="480" w:lineRule="auto"/>
        <w:rPr>
          <w:sz w:val="24"/>
          <w:szCs w:val="24"/>
        </w:rPr>
      </w:pPr>
    </w:p>
    <w:p w:rsidR="00900EDE" w:rsidRPr="003A0D86" w:rsidRDefault="00900EDE" w:rsidP="003A0D86">
      <w:pPr>
        <w:spacing w:line="480" w:lineRule="auto"/>
        <w:rPr>
          <w:sz w:val="24"/>
          <w:szCs w:val="24"/>
        </w:rPr>
      </w:pPr>
    </w:p>
    <w:p w:rsidR="00900EDE" w:rsidRDefault="00900EDE" w:rsidP="003A0D86">
      <w:pPr>
        <w:spacing w:line="480" w:lineRule="auto"/>
        <w:rPr>
          <w:sz w:val="24"/>
          <w:szCs w:val="24"/>
        </w:rPr>
      </w:pPr>
    </w:p>
    <w:p w:rsidR="003A0D86" w:rsidRPr="003A0D86" w:rsidRDefault="003A0D86" w:rsidP="003A0D86">
      <w:pPr>
        <w:spacing w:line="480" w:lineRule="auto"/>
        <w:rPr>
          <w:sz w:val="24"/>
          <w:szCs w:val="24"/>
        </w:rPr>
      </w:pPr>
    </w:p>
    <w:p w:rsidR="00900EDE" w:rsidRPr="003A0D86" w:rsidRDefault="00900EDE" w:rsidP="003A0D86">
      <w:pPr>
        <w:spacing w:line="480" w:lineRule="auto"/>
        <w:rPr>
          <w:sz w:val="24"/>
          <w:szCs w:val="24"/>
        </w:rPr>
      </w:pPr>
    </w:p>
    <w:p w:rsidR="00900EDE" w:rsidRPr="003A0D86" w:rsidRDefault="00900EDE" w:rsidP="003A0D86">
      <w:pPr>
        <w:spacing w:line="480" w:lineRule="auto"/>
        <w:jc w:val="center"/>
        <w:rPr>
          <w:sz w:val="24"/>
          <w:szCs w:val="24"/>
        </w:rPr>
      </w:pPr>
      <w:r w:rsidRPr="003A0D86">
        <w:rPr>
          <w:sz w:val="24"/>
          <w:szCs w:val="24"/>
        </w:rPr>
        <w:lastRenderedPageBreak/>
        <w:t>Work cited</w:t>
      </w:r>
    </w:p>
    <w:p w:rsidR="00900EDE" w:rsidRPr="003A0D86" w:rsidRDefault="00900EDE" w:rsidP="003A0D86">
      <w:pPr>
        <w:spacing w:line="480" w:lineRule="auto"/>
        <w:ind w:left="720" w:hanging="720"/>
        <w:rPr>
          <w:sz w:val="24"/>
          <w:szCs w:val="24"/>
        </w:rPr>
      </w:pPr>
      <w:proofErr w:type="gramStart"/>
      <w:r w:rsidRPr="003A0D86">
        <w:rPr>
          <w:sz w:val="24"/>
          <w:szCs w:val="24"/>
        </w:rPr>
        <w:t xml:space="preserve">Barton-Bellessa, Shannon M. </w:t>
      </w:r>
      <w:r w:rsidRPr="003A0D86">
        <w:rPr>
          <w:i/>
          <w:iCs/>
          <w:sz w:val="24"/>
          <w:szCs w:val="24"/>
        </w:rPr>
        <w:t>Encyclopedia of Community Corrections</w:t>
      </w:r>
      <w:r w:rsidRPr="003A0D86">
        <w:rPr>
          <w:sz w:val="24"/>
          <w:szCs w:val="24"/>
        </w:rPr>
        <w:t>.</w:t>
      </w:r>
      <w:proofErr w:type="gramEnd"/>
      <w:r w:rsidRPr="003A0D86">
        <w:rPr>
          <w:sz w:val="24"/>
          <w:szCs w:val="24"/>
        </w:rPr>
        <w:t xml:space="preserve"> Thousand Oaks, Calif: SAGE, 2012. Print.</w:t>
      </w:r>
    </w:p>
    <w:sectPr w:rsidR="00900EDE" w:rsidRPr="003A0D8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7AD3" w:rsidRDefault="006E7AD3" w:rsidP="003A0D86">
      <w:pPr>
        <w:spacing w:after="0" w:line="240" w:lineRule="auto"/>
      </w:pPr>
      <w:r>
        <w:separator/>
      </w:r>
    </w:p>
  </w:endnote>
  <w:endnote w:type="continuationSeparator" w:id="0">
    <w:p w:rsidR="006E7AD3" w:rsidRDefault="006E7AD3" w:rsidP="003A0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7AD3" w:rsidRDefault="006E7AD3" w:rsidP="003A0D86">
      <w:pPr>
        <w:spacing w:after="0" w:line="240" w:lineRule="auto"/>
      </w:pPr>
      <w:r>
        <w:separator/>
      </w:r>
    </w:p>
  </w:footnote>
  <w:footnote w:type="continuationSeparator" w:id="0">
    <w:p w:rsidR="006E7AD3" w:rsidRDefault="006E7AD3" w:rsidP="003A0D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0D86" w:rsidRDefault="003A0D86">
    <w:pPr>
      <w:pStyle w:val="Header"/>
    </w:pPr>
    <w:r>
      <w:t xml:space="preserve">                                                                                                                              Surname           </w:t>
    </w:r>
    <w:r>
      <w:fldChar w:fldCharType="begin"/>
    </w:r>
    <w:r>
      <w:instrText xml:space="preserve"> PAGE   \* MERGEFORMAT </w:instrText>
    </w:r>
    <w:r>
      <w:fldChar w:fldCharType="separate"/>
    </w:r>
    <w:r w:rsidR="00D8482A">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B1C"/>
    <w:rsid w:val="000C1839"/>
    <w:rsid w:val="00233DB9"/>
    <w:rsid w:val="002D7A41"/>
    <w:rsid w:val="002E2BD9"/>
    <w:rsid w:val="003234FD"/>
    <w:rsid w:val="00336E69"/>
    <w:rsid w:val="003A0D86"/>
    <w:rsid w:val="00466EE0"/>
    <w:rsid w:val="005A06F3"/>
    <w:rsid w:val="006E7AD3"/>
    <w:rsid w:val="008849F4"/>
    <w:rsid w:val="00892A8B"/>
    <w:rsid w:val="00900EDE"/>
    <w:rsid w:val="009238D9"/>
    <w:rsid w:val="00973E3A"/>
    <w:rsid w:val="00981427"/>
    <w:rsid w:val="00A4752F"/>
    <w:rsid w:val="00A829B6"/>
    <w:rsid w:val="00C63D5F"/>
    <w:rsid w:val="00CC21DF"/>
    <w:rsid w:val="00D8482A"/>
    <w:rsid w:val="00D942E6"/>
    <w:rsid w:val="00E848D2"/>
    <w:rsid w:val="00E91AE5"/>
    <w:rsid w:val="00F31F93"/>
    <w:rsid w:val="00F8018B"/>
    <w:rsid w:val="00FB2F56"/>
    <w:rsid w:val="00FD5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D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D86"/>
  </w:style>
  <w:style w:type="paragraph" w:styleId="Footer">
    <w:name w:val="footer"/>
    <w:basedOn w:val="Normal"/>
    <w:link w:val="FooterChar"/>
    <w:uiPriority w:val="99"/>
    <w:unhideWhenUsed/>
    <w:rsid w:val="003A0D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D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D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D86"/>
  </w:style>
  <w:style w:type="paragraph" w:styleId="Footer">
    <w:name w:val="footer"/>
    <w:basedOn w:val="Normal"/>
    <w:link w:val="FooterChar"/>
    <w:uiPriority w:val="99"/>
    <w:unhideWhenUsed/>
    <w:rsid w:val="003A0D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2018-04-08T11:01:00Z</dcterms:created>
  <dcterms:modified xsi:type="dcterms:W3CDTF">2018-04-08T11:01:00Z</dcterms:modified>
</cp:coreProperties>
</file>